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3.png" ContentType="image/pn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caps/>
        </w:rPr>
      </w:pPr>
      <w:r>
        <w:rPr>
          <w:rFonts w:cs="Calibri" w:ascii="Calibri" w:hAnsi="Calibri" w:asciiTheme="minorHAnsi" w:cstheme="minorHAnsi" w:hAnsiTheme="minorHAnsi"/>
          <w:b/>
          <w:caps/>
        </w:rPr>
        <w:t>Formularz zgłoszeniowy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BodyText"/>
        <w:spacing w:lineRule="auto" w:line="276"/>
        <w:jc w:val="center"/>
        <w:rPr>
          <w:rFonts w:ascii="Calibri" w:hAnsi="Calibri" w:cs="Calibri" w:asciiTheme="minorHAnsi" w:cstheme="minorHAnsi" w:hAnsiTheme="minorHAnsi"/>
          <w:b w:val="false"/>
          <w:caps/>
        </w:rPr>
      </w:pPr>
      <w:r>
        <w:rPr>
          <w:rFonts w:cs="Calibri" w:ascii="Calibri" w:hAnsi="Calibri" w:asciiTheme="minorHAnsi" w:cstheme="minorHAnsi" w:hAnsiTheme="minorHAnsi"/>
          <w:b w:val="false"/>
          <w:caps/>
        </w:rPr>
        <w:t>firmy ZGŁASZAJĄCEJ UCZESTNICTWO</w:t>
      </w:r>
    </w:p>
    <w:p>
      <w:pPr>
        <w:pStyle w:val="BodyText"/>
        <w:spacing w:lineRule="auto" w:line="276"/>
        <w:jc w:val="center"/>
        <w:rPr>
          <w:rFonts w:ascii="Calibri" w:hAnsi="Calibri" w:cs="Calibri" w:asciiTheme="minorHAnsi" w:cstheme="minorHAnsi" w:hAnsiTheme="minorHAnsi"/>
          <w:b w:val="false"/>
          <w:caps/>
        </w:rPr>
      </w:pPr>
      <w:r>
        <w:rPr>
          <w:rFonts w:cs="Calibri" w:ascii="Calibri" w:hAnsi="Calibri" w:asciiTheme="minorHAnsi" w:cstheme="minorHAnsi" w:hAnsiTheme="minorHAnsi"/>
          <w:caps/>
        </w:rPr>
        <w:t>W TARGACH PRACY I EDUKACJI PARTNER 2026</w:t>
      </w:r>
    </w:p>
    <w:p>
      <w:pPr>
        <w:pStyle w:val="Normal"/>
        <w:suppressAutoHyphens w:val="false"/>
        <w:spacing w:before="0" w:after="120"/>
        <w:jc w:val="center"/>
        <w:rPr>
          <w:rFonts w:ascii="Calibri" w:hAnsi="Calibri" w:cs="Calibri" w:asciiTheme="minorHAnsi" w:cstheme="minorHAnsi" w:hAnsiTheme="minorHAnsi"/>
          <w:caps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pl-PL"/>
        </w:rPr>
        <w:t xml:space="preserve">organizowanych w ramach projektu pn.  </w:t>
      </w:r>
      <w:r>
        <w:rPr>
          <w:rFonts w:cs="Calibri" w:ascii="Calibri" w:hAnsi="Calibri" w:asciiTheme="minorHAnsi" w:cstheme="minorHAnsi" w:hAnsiTheme="minorHAnsi"/>
          <w:bCs/>
          <w:sz w:val="22"/>
          <w:szCs w:val="22"/>
          <w:lang w:eastAsia="pl-PL"/>
        </w:rPr>
        <w:t>„Wsparcie rozwoju</w:t>
        <w:br/>
        <w:t>nowoczesnego kształcenia zawodowego, szkolnictwa wyższego oraz uczenia się przez całe życie”</w:t>
        <w:br/>
      </w:r>
      <w:r>
        <w:rPr>
          <w:rFonts w:eastAsia="Calibri" w:cs="Calibri" w:ascii="Calibri" w:hAnsi="Calibri" w:asciiTheme="minorHAnsi" w:cstheme="minorHAnsi" w:hAnsiTheme="minorHAnsi"/>
          <w:color w:val="1A1A1A"/>
          <w:sz w:val="22"/>
          <w:szCs w:val="22"/>
          <w:shd w:fill="FFFFFF" w:val="clear"/>
          <w:lang w:eastAsia="en-US"/>
        </w:rPr>
        <w:t>realizowanym w ramach Krajowego Planu Odbudowy i Zwiększania Odporności (KPO),</w:t>
      </w:r>
    </w:p>
    <w:p>
      <w:pPr>
        <w:pStyle w:val="BodyText"/>
        <w:spacing w:lineRule="auto" w:line="276" w:before="0" w:after="120"/>
        <w:jc w:val="center"/>
        <w:rPr>
          <w:rFonts w:ascii="Calibri" w:hAnsi="Calibri" w:cs="Calibri" w:asciiTheme="minorHAnsi" w:cstheme="minorHAnsi" w:hAnsiTheme="minorHAnsi"/>
          <w:caps/>
        </w:rPr>
      </w:pPr>
      <w:r>
        <w:rPr>
          <w:rFonts w:cs="Calibri" w:ascii="Calibri" w:hAnsi="Calibri" w:asciiTheme="minorHAnsi" w:cstheme="minorHAnsi" w:hAnsiTheme="minorHAnsi"/>
          <w:b w:val="false"/>
        </w:rPr>
        <w:t>w Nysie dnia</w:t>
      </w:r>
      <w:r>
        <w:rPr>
          <w:rFonts w:cs="Calibri" w:ascii="Calibri" w:hAnsi="Calibri" w:asciiTheme="minorHAnsi" w:cstheme="minorHAnsi" w:hAnsiTheme="minorHAnsi"/>
          <w:caps/>
        </w:rPr>
        <w:t xml:space="preserve"> 24 KWIETNIA  2026 R.</w:t>
      </w:r>
    </w:p>
    <w:p>
      <w:pPr>
        <w:pStyle w:val="BodyText"/>
        <w:rPr>
          <w:rFonts w:ascii="Calibri" w:hAnsi="Calibri" w:cs="Calibri" w:asciiTheme="minorHAnsi" w:cstheme="minorHAnsi" w:hAnsiTheme="minorHAnsi"/>
          <w:color w:val="FF0000"/>
        </w:rPr>
      </w:pPr>
      <w:r>
        <w:rPr>
          <w:rFonts w:cs="Calibri" w:ascii="Calibri" w:hAnsi="Calibri" w:asciiTheme="minorHAnsi" w:cstheme="minorHAnsi" w:hAnsiTheme="minorHAnsi"/>
          <w:color w:val="FF0000"/>
        </w:rPr>
        <w:t>FORMULARZ PROSIMY WYPEŁNIĆ DRUKOWANYMI LITERAMI</w:t>
      </w:r>
    </w:p>
    <w:tbl>
      <w:tblPr>
        <w:tblStyle w:val="Tabela-Siatka"/>
        <w:tblW w:w="978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43"/>
        <w:gridCol w:w="6837"/>
      </w:tblGrid>
      <w:tr>
        <w:trPr>
          <w:trHeight w:val="512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  <w:lang w:val="de-DE"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Nazwa Firmy: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506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Adres: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55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en-US" w:bidi="ar-SA"/>
              </w:rPr>
              <w:t>Kod pocztowy: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20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en-US" w:bidi="ar-SA"/>
              </w:rPr>
              <w:t>Miejscowość: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26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en-US" w:bidi="ar-SA"/>
              </w:rPr>
              <w:t>Gmina/powiat: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18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Numer telefonu: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10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E-mail: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909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Zgłaszana liczba osób reprezentujących pracodawcę na targach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909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  <w:lang w:val="de-DE"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NIP</w:t>
            </w:r>
          </w:p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  <w:lang w:val="de-DE"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REGON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909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mallCaps/>
                <w:lang w:val="de-DE"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NR KRAZ (dotyczy tylko agencji pracy)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</w:tbl>
    <w:p>
      <w:pPr>
        <w:pStyle w:val="BodyText"/>
        <w:spacing w:lineRule="auto" w:line="276"/>
        <w:ind w:left="284"/>
        <w:jc w:val="both"/>
        <w:rPr>
          <w:rFonts w:ascii="Cambria" w:hAnsi="Cambria" w:cs="Arial"/>
          <w:szCs w:val="22"/>
        </w:rPr>
      </w:pPr>
      <w:r>
        <w:rPr>
          <w:rFonts w:cs="Arial" w:ascii="Cambria" w:hAnsi="Cambria"/>
          <w:szCs w:val="22"/>
        </w:rPr>
      </w:r>
    </w:p>
    <w:tbl>
      <w:tblPr>
        <w:tblStyle w:val="Tabela-Siatka"/>
        <w:tblW w:w="978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781"/>
      </w:tblGrid>
      <w:tr>
        <w:trPr>
          <w:trHeight w:val="1469" w:hRule="atLeast"/>
        </w:trPr>
        <w:tc>
          <w:tcPr>
            <w:tcW w:w="9781" w:type="dxa"/>
            <w:tcBorders/>
            <w:shd w:color="auto" w:fill="F2F2F2" w:themeFill="background1" w:themeFillShade="f2" w:val="clear"/>
          </w:tcPr>
          <w:p>
            <w:pPr>
              <w:pStyle w:val="BodyText"/>
              <w:widowControl/>
              <w:suppressAutoHyphens w:val="true"/>
              <w:spacing w:lineRule="auto" w:line="276" w:before="0" w:after="0"/>
              <w:ind w:left="284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kern w:val="0"/>
                <w:lang w:val="pl-PL" w:bidi="ar-SA"/>
              </w:rPr>
            </w:r>
          </w:p>
          <w:p>
            <w:pPr>
              <w:pStyle w:val="BodyText"/>
              <w:widowControl/>
              <w:suppressAutoHyphens w:val="true"/>
              <w:spacing w:lineRule="auto" w:line="276" w:before="0" w:after="0"/>
              <w:ind w:left="34"/>
              <w:jc w:val="center"/>
              <w:rPr>
                <w:rFonts w:ascii="Cambria" w:hAnsi="Cambria"/>
                <w:smallCaps/>
              </w:rPr>
            </w:pPr>
            <w:r>
              <w:rPr>
                <w:rFonts w:cs="Calibri" w:ascii="Calibri" w:hAnsi="Calibri"/>
                <w:smallCaps/>
                <w:kern w:val="0"/>
                <w:szCs w:val="22"/>
                <w:lang w:val="pl-PL" w:bidi="ar-SA"/>
              </w:rPr>
              <w:t xml:space="preserve">Prezentowane oferty pracy podczas  Targów Pracy i Edukacji </w:t>
            </w:r>
            <w:r>
              <w:rPr>
                <w:rFonts w:cs="Calibri" w:ascii="Calibri" w:hAnsi="Calibri"/>
                <w:smallCaps/>
                <w:kern w:val="0"/>
                <w:lang w:val="pl-PL" w:bidi="ar-SA"/>
              </w:rPr>
              <w:t>PARTNER 2026</w:t>
              <w:br/>
              <w:t xml:space="preserve"> wraz z liczbą osób planowanych do zatrudnienia i planowanycmi terminami zatrudnienia</w:t>
            </w:r>
          </w:p>
        </w:tc>
      </w:tr>
      <w:tr>
        <w:trPr>
          <w:trHeight w:val="1469" w:hRule="atLeast"/>
        </w:trPr>
        <w:tc>
          <w:tcPr>
            <w:tcW w:w="9781" w:type="dxa"/>
            <w:tcBorders/>
          </w:tcPr>
          <w:p>
            <w:pPr>
              <w:pStyle w:val="BodyText"/>
              <w:widowControl/>
              <w:suppressAutoHyphens w:val="true"/>
              <w:spacing w:lineRule="auto" w:line="276" w:before="0" w:after="0"/>
              <w:jc w:val="left"/>
              <w:rPr>
                <w:rFonts w:ascii="Calibri" w:hAnsi="Calibri" w:cs="Arial" w:asciiTheme="minorHAnsi" w:hAnsiTheme="minorHAnsi"/>
                <w:b w:val="false"/>
              </w:rPr>
            </w:pPr>
            <w:r>
              <w:rPr>
                <w:rFonts w:cs="Arial" w:ascii="Calibri" w:hAnsi="Calibri"/>
                <w:b w:val="false"/>
                <w:kern w:val="0"/>
                <w:lang w:val="pl-PL" w:bidi="ar-SA"/>
              </w:rPr>
            </w:r>
          </w:p>
          <w:p>
            <w:pPr>
              <w:pStyle w:val="BodyText"/>
              <w:widowControl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left"/>
              <w:rPr>
                <w:rFonts w:ascii="Calibri" w:hAnsi="Calibri" w:cs="Arial" w:asciiTheme="minorHAnsi" w:hAnsiTheme="minorHAnsi"/>
                <w:b w:val="false"/>
              </w:rPr>
            </w:pPr>
            <w:r>
              <w:rPr>
                <w:rFonts w:cs="Arial" w:ascii="Calibri" w:hAnsi="Calibri"/>
                <w:b w:val="false"/>
                <w:kern w:val="0"/>
                <w:lang w:val="pl-PL" w:bidi="ar-SA"/>
              </w:rPr>
            </w:r>
          </w:p>
        </w:tc>
      </w:tr>
    </w:tbl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Dane teleadresowe firmy/ instytucji, prezentowane oferty pracy, opis firmy zostaną umieszczone w katalogu wystawców dostępnym 24 kwietnia 2026 roku podczas targów pracy.</w:t>
      </w:r>
    </w:p>
    <w:p>
      <w:pPr>
        <w:pStyle w:val="Normal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asciiTheme="minorHAnsi" w:cstheme="minorHAnsi" w:hAnsiTheme="minorHAnsi"/>
          <w:b/>
        </w:rPr>
        <w:t>INFORMACJE ORGANIZACYJNE:</w:t>
      </w:r>
    </w:p>
    <w:p>
      <w:pPr>
        <w:pStyle w:val="Normal"/>
        <w:spacing w:before="0" w:after="120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Uczestnictwo w Targach Pracy i Edukacji PARTNER 2026 jest </w:t>
      </w:r>
      <w:r>
        <w:rPr>
          <w:rFonts w:cs="Calibri" w:ascii="Calibri" w:hAnsi="Calibri" w:asciiTheme="minorHAnsi" w:cstheme="minorHAnsi" w:hAnsiTheme="minorHAnsi"/>
          <w:b/>
          <w:u w:val="single"/>
        </w:rPr>
        <w:t>całkowicie bezpłatne.</w:t>
      </w:r>
      <w:r>
        <w:rPr>
          <w:rFonts w:cs="Calibri" w:ascii="Calibri" w:hAnsi="Calibri" w:asciiTheme="minorHAnsi" w:cstheme="minorHAnsi" w:hAnsiTheme="minorHAnsi"/>
        </w:rPr>
        <w:t xml:space="preserve"> 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asciiTheme="minorHAnsi" w:cstheme="minorHAnsi" w:hAnsiTheme="minorHAnsi"/>
        </w:rPr>
        <w:t xml:space="preserve">Prosimy o pozostanie na stanowiskach do godziny </w:t>
      </w:r>
      <w:r>
        <w:rPr>
          <w:rFonts w:cs="Calibri" w:ascii="Calibri" w:hAnsi="Calibri" w:asciiTheme="minorHAnsi" w:cstheme="minorHAnsi" w:hAnsiTheme="minorHAnsi"/>
          <w:b/>
        </w:rPr>
        <w:t>13:00/14.00.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asciiTheme="minorHAnsi" w:cstheme="minorHAnsi" w:hAnsiTheme="minorHAnsi"/>
          <w:b/>
        </w:rPr>
        <w:t>W trakcie wydarzenia zapewniamy catering.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Anulowanie udziału  w targach przez wystawcę wymaga formy pisemnej                              (za pośrednictwem poczty e-mail: d.machnik@nysa.praca.gov.pl)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Organizator nie ponosi odpowiedzialności za szkody wyrządzone przez osoby                    zwiedzające.</w:t>
        <w:tab/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Szczególne formy zagospodarowania powierzchni stoiska należy wcześniej ustalić </w:t>
        <w:br/>
        <w:t xml:space="preserve">z pracownikiem Powiatowego Urzędu Pracy w Nysie (Daniel Machnik, tel. 77 </w:t>
      </w:r>
      <w:r>
        <w:rPr>
          <w:rStyle w:val="Strong"/>
          <w:rFonts w:ascii="Calibri" w:hAnsi="Calibri"/>
          <w:b w:val="false"/>
          <w:bCs w:val="false"/>
        </w:rPr>
        <w:t>4489933,</w:t>
      </w:r>
      <w:r>
        <w:rPr/>
        <w:t xml:space="preserve"> </w:t>
      </w:r>
      <w:r>
        <w:rPr>
          <w:rFonts w:cs="Calibri" w:ascii="Calibri" w:hAnsi="Calibri" w:asciiTheme="minorHAnsi" w:cstheme="minorHAnsi" w:hAnsiTheme="minorHAnsi"/>
        </w:rPr>
        <w:t xml:space="preserve">                             e-mail: </w:t>
      </w:r>
      <w:hyperlink r:id="rId2">
        <w:r>
          <w:rPr>
            <w:rStyle w:val="Hyperlink"/>
            <w:rFonts w:cs="Calibri" w:ascii="Calibri" w:hAnsi="Calibri" w:asciiTheme="minorHAnsi" w:cstheme="minorHAnsi" w:hAnsiTheme="minorHAnsi"/>
            <w:color w:val="auto"/>
          </w:rPr>
          <w:t>d.machnik@nysa.praca.gov.pl</w:t>
        </w:r>
      </w:hyperlink>
      <w:r>
        <w:rPr>
          <w:rFonts w:cs="Calibri" w:ascii="Calibri" w:hAnsi="Calibri" w:asciiTheme="minorHAnsi" w:cstheme="minorHAnsi" w:hAnsiTheme="minorHAnsi"/>
        </w:rPr>
        <w:t>)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Miejsce Targów Pr</w:t>
      </w:r>
      <w:bookmarkStart w:id="0" w:name="_GoBack"/>
      <w:bookmarkEnd w:id="0"/>
      <w:r>
        <w:rPr>
          <w:rFonts w:cs="Calibri" w:ascii="Calibri" w:hAnsi="Calibri" w:asciiTheme="minorHAnsi" w:cstheme="minorHAnsi" w:hAnsiTheme="minorHAnsi"/>
        </w:rPr>
        <w:t>acy: Hala Nysa, ul. Sudecka 23, 48-303 Nysa.</w:t>
      </w:r>
    </w:p>
    <w:p>
      <w:pPr>
        <w:pStyle w:val="ListParagraph"/>
        <w:suppressAutoHyphens w:val="false"/>
        <w:spacing w:lineRule="auto" w:line="276" w:before="0" w:after="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asciiTheme="minorHAnsi" w:cstheme="minorHAnsi" w:hAnsiTheme="minorHAnsi"/>
        </w:rPr>
        <w:t xml:space="preserve">Prosimy o przesłanie niniejszego formularza potwierdzającego uczestnictwo w Targach najpóźniej </w:t>
      </w:r>
      <w:r>
        <w:rPr>
          <w:rFonts w:cs="Calibri" w:ascii="Calibri" w:hAnsi="Calibri" w:asciiTheme="minorHAnsi" w:cstheme="minorHAnsi" w:hAnsiTheme="minorHAnsi"/>
          <w:b/>
        </w:rPr>
        <w:t>do 7 kwietnia  2026 r., do godz. 15:00, na adres: d.machnik@nysa.praca.gov.pl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Organizator zobowiązuje się do potwierdzenia przyjęcia formularza zgłoszeniowego</w:t>
        <w:br/>
        <w:t>oraz przesłania dodatkowych informacji organizacyjnych.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                                           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Zgłaszam firmę do uczestnictwa w targach    ……………………………………………</w:t>
      </w:r>
    </w:p>
    <w:p>
      <w:pPr>
        <w:pStyle w:val="BodyText"/>
        <w:spacing w:lineRule="auto" w:line="276"/>
        <w:ind w:left="284"/>
        <w:jc w:val="both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ascii="Calibri" w:hAnsi="Calibri" w:asciiTheme="minorHAnsi" w:cstheme="minorHAnsi" w:hAnsiTheme="minorHAnsi"/>
        </w:rPr>
        <w:t xml:space="preserve">                                                                     </w:t>
      </w:r>
      <w:r>
        <w:rPr>
          <w:rFonts w:cs="Calibri" w:ascii="Calibri" w:hAnsi="Calibri" w:asciiTheme="minorHAnsi" w:cstheme="minorHAnsi" w:hAnsiTheme="minorHAnsi"/>
          <w:b w:val="false"/>
        </w:rPr>
        <w:t>(Data i podpis przedstawiciela firmy)</w:t>
      </w:r>
    </w:p>
    <w:p>
      <w:pPr>
        <w:pStyle w:val="BodyText"/>
        <w:spacing w:lineRule="auto" w:line="276"/>
        <w:ind w:left="284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cstheme="minorHAnsi" w:ascii="Calibri" w:hAnsi="Calibri"/>
          <w:b w:val="false"/>
        </w:rPr>
      </w:r>
    </w:p>
    <w:p>
      <w:pPr>
        <w:pStyle w:val="BodyText"/>
        <w:spacing w:lineRule="auto" w:line="276"/>
        <w:ind w:left="284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cstheme="minorHAnsi" w:ascii="Calibri" w:hAnsi="Calibri"/>
          <w:b w:val="false"/>
        </w:rPr>
      </w:r>
    </w:p>
    <w:p>
      <w:pPr>
        <w:pStyle w:val="BodyText"/>
        <w:spacing w:lineRule="auto" w:line="276"/>
        <w:ind w:left="284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cstheme="minorHAnsi" w:ascii="Calibri" w:hAnsi="Calibri"/>
          <w:b w:val="false"/>
        </w:rPr>
      </w:r>
    </w:p>
    <w:p>
      <w:pPr>
        <w:pStyle w:val="BodyText"/>
        <w:spacing w:lineRule="auto" w:line="276"/>
        <w:ind w:left="284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cstheme="minorHAnsi" w:ascii="Calibri" w:hAnsi="Calibri"/>
          <w:b w:val="false"/>
        </w:rPr>
      </w:r>
    </w:p>
    <w:p>
      <w:pPr>
        <w:pStyle w:val="BodyText"/>
        <w:spacing w:lineRule="auto" w:line="276"/>
        <w:ind w:left="284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cstheme="minorHAnsi" w:ascii="Calibri" w:hAnsi="Calibri"/>
          <w:b w:val="false"/>
        </w:rPr>
      </w:r>
    </w:p>
    <w:p>
      <w:pPr>
        <w:pStyle w:val="BodyText"/>
        <w:spacing w:lineRule="auto" w:line="276"/>
        <w:ind w:left="284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cstheme="minorHAnsi" w:ascii="Calibri" w:hAnsi="Calibri"/>
          <w:b w:val="false"/>
        </w:rPr>
      </w:r>
    </w:p>
    <w:p>
      <w:pPr>
        <w:pStyle w:val="BodyText"/>
        <w:spacing w:lineRule="auto" w:line="276"/>
        <w:ind w:left="284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cstheme="minorHAnsi" w:ascii="Calibri" w:hAnsi="Calibri"/>
          <w:b w:val="false"/>
        </w:rPr>
      </w:r>
    </w:p>
    <w:p>
      <w:pPr>
        <w:pStyle w:val="BodyText"/>
        <w:spacing w:lineRule="auto" w:line="276"/>
        <w:ind w:left="284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cstheme="minorHAnsi" w:ascii="Calibri" w:hAnsi="Calibri"/>
          <w:b w:val="false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 w:val="22"/>
          <w:lang w:eastAsia="pl-PL"/>
        </w:rPr>
      </w:pPr>
      <w:r>
        <w:rPr>
          <w:rFonts w:cs="Calibri" w:cstheme="minorHAnsi" w:ascii="Calibri" w:hAnsi="Calibri"/>
          <w:sz w:val="22"/>
          <w:lang w:eastAsia="pl-PL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iCs/>
          <w:color w:val="000000"/>
          <w:sz w:val="22"/>
          <w:szCs w:val="22"/>
        </w:rPr>
      </w:pPr>
      <w:r>
        <w:rPr>
          <w:rFonts w:cs="Calibri" w:ascii="Calibri" w:hAnsi="Calibri" w:cstheme="minorHAnsi"/>
          <w:b/>
          <w:iCs/>
          <w:smallCaps/>
          <w:color w:val="000000"/>
          <w:sz w:val="22"/>
          <w:szCs w:val="22"/>
          <w:lang w:eastAsia="pl-PL"/>
        </w:rPr>
        <w:t>Oświadczenie/ klauzula informacyjna: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/>
          <w:iCs/>
          <w:smallCaps/>
          <w:color w:val="FF0000"/>
          <w:sz w:val="22"/>
          <w:szCs w:val="22"/>
          <w:lang w:eastAsia="pl-PL"/>
        </w:rPr>
      </w:pPr>
      <w:r>
        <w:rPr>
          <w:rFonts w:cs="Calibri" w:cstheme="minorHAnsi" w:ascii="Calibri" w:hAnsi="Calibri"/>
          <w:b/>
          <w:iCs/>
          <w:smallCaps/>
          <w:color w:val="FF0000"/>
          <w:sz w:val="22"/>
          <w:szCs w:val="22"/>
          <w:lang w:eastAsia="pl-PL"/>
        </w:rPr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cstheme="minorHAnsi"/>
          <w:iCs/>
          <w:sz w:val="22"/>
          <w:szCs w:val="22"/>
        </w:rPr>
        <w:t>1. Zgodnie z art. 13, 14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  <w:br/>
        <w:t>o ochronie danych):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>a) administratorem danych osobowych zbieranych od uczestników jest Starosta Nyski, 48-300 Nysa,</w:t>
        <w:br/>
        <w:t xml:space="preserve">ul. Piastowska 33, tel. 77/408 50 70, e-mail: </w:t>
      </w:r>
      <w:hyperlink r:id="rId3">
        <w:r>
          <w:rPr>
            <w:rStyle w:val="Hyperlink"/>
            <w:rFonts w:cs="Calibri" w:ascii="Calibri" w:hAnsi="Calibri" w:asciiTheme="minorHAnsi" w:cstheme="minorHAnsi" w:hAnsiTheme="minorHAnsi"/>
            <w:iCs/>
            <w:sz w:val="22"/>
            <w:szCs w:val="22"/>
          </w:rPr>
          <w:t>bok@powiat.nysa.pl</w:t>
        </w:r>
      </w:hyperlink>
      <w:r>
        <w:rPr>
          <w:rStyle w:val="Hyperlink"/>
          <w:rFonts w:cs="Calibri" w:ascii="Calibri" w:hAnsi="Calibri" w:asciiTheme="minorHAnsi" w:cstheme="minorHAnsi" w:hAnsiTheme="minorHAnsi"/>
          <w:iCs/>
          <w:sz w:val="22"/>
          <w:szCs w:val="22"/>
        </w:rPr>
        <w:t>,</w:t>
      </w:r>
    </w:p>
    <w:p>
      <w:pPr>
        <w:pStyle w:val="Normal"/>
        <w:spacing w:before="0" w:after="120"/>
        <w:jc w:val="both"/>
        <w:rPr>
          <w:rStyle w:val="Hyperlink"/>
          <w:rFonts w:ascii="Calibri" w:hAnsi="Calibri" w:cs="Calibri" w:asciiTheme="minorHAnsi" w:cstheme="minorHAnsi" w:hAnsiTheme="minorHAnsi"/>
          <w:iCs/>
          <w:color w:val="000000"/>
          <w:sz w:val="22"/>
          <w:szCs w:val="22"/>
          <w:u w:val="none"/>
        </w:rPr>
      </w:pPr>
      <w:r>
        <w:rPr>
          <w:rStyle w:val="Hyperlink"/>
          <w:rFonts w:cs="Calibri" w:ascii="Calibri" w:hAnsi="Calibri" w:asciiTheme="minorHAnsi" w:cstheme="minorHAnsi" w:hAnsiTheme="minorHAnsi"/>
          <w:iCs/>
          <w:color w:val="000000"/>
          <w:sz w:val="22"/>
          <w:szCs w:val="22"/>
          <w:u w:val="none"/>
        </w:rPr>
        <w:t>b) z inspektorem ochrony danych osobowych,  można się skontaktować poprzez e-mail: iod@powiat.nysa.pl lub pisemnie pod adresem: Starostwo Powiatowe w Nysie, ul. Piastowska 33,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</w:rPr>
        <w:br/>
      </w:r>
      <w:r>
        <w:rPr>
          <w:rStyle w:val="Hyperlink"/>
          <w:rFonts w:cs="Calibri" w:ascii="Calibri" w:hAnsi="Calibri" w:asciiTheme="minorHAnsi" w:cstheme="minorHAnsi" w:hAnsiTheme="minorHAnsi"/>
          <w:iCs/>
          <w:color w:val="000000"/>
          <w:sz w:val="22"/>
          <w:szCs w:val="22"/>
          <w:u w:val="none"/>
        </w:rPr>
        <w:t>48-300 Nysa.</w:t>
      </w:r>
    </w:p>
    <w:p>
      <w:pPr>
        <w:pStyle w:val="Default"/>
        <w:spacing w:before="0" w:after="120"/>
        <w:jc w:val="both"/>
        <w:rPr>
          <w:rFonts w:ascii="Calibri" w:hAnsi="Calibri" w:cs="Calibri" w:asciiTheme="minorHAnsi" w:cstheme="minorHAnsi" w:hAnsiTheme="minorHAnsi"/>
          <w:b/>
          <w:bCs/>
          <w:smallCaps/>
          <w:color w:val="00000A"/>
          <w:sz w:val="22"/>
          <w:szCs w:val="22"/>
          <w:lang w:eastAsia="pl-PL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2. Dane osobowe uczestników </w:t>
      </w: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  <w:lang w:eastAsia="pl-PL"/>
        </w:rPr>
        <w:t xml:space="preserve"> 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  będą przetwarzane wyłącznie w celu realizacji 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, a także w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celu potwierdzania</w:t>
        <w:br/>
        <w:t>kwalifikowalności wydatków, monitoringu, ewaluacji, kontroli, audytu i sprawozdawczości oraz działań</w:t>
        <w:br/>
        <w:t>informacyjno-promocyjnych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. 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3. Podanie danych osobowych ma charakter dobrowolny, ale jest niezbędne do udziału w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Targach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. 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4. Uczestnikom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>, którzy podają dane osobowe przysługuje prawo dostępu do treści swoich danych oraz, z zastrzeżeniem przepisów prawa, przysługuje prawo do: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>sprostowania danych,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>usunięcia danych,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>ograniczenia przetwarzania danych,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>przenoszenia danych,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>wniesienia sprzeciwu,</w:t>
      </w:r>
    </w:p>
    <w:p>
      <w:pPr>
        <w:pStyle w:val="Normal"/>
        <w:numPr>
          <w:ilvl w:val="0"/>
          <w:numId w:val="3"/>
        </w:numPr>
        <w:spacing w:before="0" w:after="120"/>
        <w:ind w:hanging="357" w:left="1429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cstheme="minorHAnsi"/>
          <w:iCs/>
          <w:sz w:val="22"/>
          <w:szCs w:val="22"/>
        </w:rPr>
        <w:t xml:space="preserve">cofnięcia zgody w dowolnym momencie. 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5. Organizator będzie zbierał od uczestników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 następujące dane: imię i nazwisko, adres e-mail, numer telefonu.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6. Uczestnikom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 przysługuje prawo wniesienia skargi do Prezesa Urzędu Ochrony Danych Osobowych.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7. Uczestnik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 zezwala na wykorzystanie jego wizerunku w celach kronikarskich i promocyjnych.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8. Organizator oświadcza, iż dane uczestników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 nie będą przetwarzane w sposób zautomatyzowany i nie będą poddawane profilowaniu. 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9. Dane uczestników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 nie będą udostępniane podmiotom zewnętrznym, z wyjątkiem instytucji kontrolujących i rozliczających projekt, w ramach którego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Targi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 są organizowane oraz przypadków przewidzianych przepisami prawa. 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10. Dane uczestników </w:t>
      </w:r>
      <w:r>
        <w:rPr>
          <w:rFonts w:cs="Calibri" w:ascii="Calibri" w:hAnsi="Calibri" w:asciiTheme="minorHAnsi" w:cstheme="minorHAnsi" w:hAnsiTheme="minorHAns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 xml:space="preserve"> będą przechowywane przez okres niezbędny do realizacji wyżej określonych celów.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>11. Organizator stosuje środki techniczne i organizacyjne mające na celu należyte, odpowiednie do zagrożeń oraz kategorii danych objętych ochroną, zabezpieczenie powierzonych danych osobowych. Organizator wdrożył odpowiednie środki, aby zapewnić stopień bezpieczeństwa odpowiadający ryzyku z uwzględnieniem stanu wiedzy technicznej, kosztu wdrożenia oraz charakteru, zakresu, celu i kontekstu przetwarzania oraz ryzyko naruszenia praw i wolności osób fizycznych o różnym prawdopodobieństwie wystąpienia i wadze zagrożenia. Organizator w szczególności uwzględnia ryzyko wiążące się z przetwarzaniem danych wynikające z: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ab/>
        <w:t>1) przypadkowego lub niezgodnego z prawem zniszczenia,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ab/>
        <w:t>2) utraty, modyfikacji, nieuprawnionego ujawnienia danych,</w:t>
      </w:r>
    </w:p>
    <w:p>
      <w:pPr>
        <w:pStyle w:val="Normal"/>
        <w:spacing w:before="0" w:after="120"/>
        <w:jc w:val="both"/>
        <w:rPr>
          <w:rFonts w:ascii="Calibri" w:hAnsi="Calibri" w:cs="Calibri" w:asciiTheme="minorHAnsi" w:cstheme="minorHAnsi" w:hAnsiTheme="minorHAnsi"/>
          <w:i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iCs/>
          <w:sz w:val="22"/>
          <w:szCs w:val="22"/>
        </w:rPr>
        <w:tab/>
        <w:t>3) nieuprawnionego dostępu do danych osobowych przesyłanych, przechowywanych</w:t>
        <w:br/>
        <w:t>lub w inny sposób przetwarzanych.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/>
          <w:bCs/>
          <w:i/>
          <w:i/>
          <w:iCs/>
          <w:sz w:val="22"/>
          <w:szCs w:val="22"/>
        </w:rPr>
      </w:pPr>
      <w:r>
        <w:rPr>
          <w:rFonts w:cs="Calibri" w:cstheme="minorHAnsi" w:ascii="Calibri" w:hAnsi="Calibri"/>
          <w:b/>
          <w:bCs/>
          <w:i/>
          <w:iCs/>
          <w:sz w:val="22"/>
          <w:szCs w:val="22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/>
          <w:i/>
          <w:i/>
          <w:iCs/>
          <w:smallCaps/>
          <w:color w:val="FF0000"/>
          <w:sz w:val="22"/>
          <w:szCs w:val="22"/>
          <w:lang w:eastAsia="pl-PL"/>
        </w:rPr>
      </w:pPr>
      <w:r>
        <w:rPr>
          <w:rFonts w:cs="Calibri" w:cstheme="minorHAnsi" w:ascii="Calibri" w:hAnsi="Calibri"/>
          <w:b/>
          <w:i/>
          <w:iCs/>
          <w:smallCaps/>
          <w:color w:val="FF0000"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i/>
          <w:i/>
          <w:iCs/>
          <w:color w:val="FF0000"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color w:val="FF0000"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i/>
          <w:i/>
          <w:iCs/>
          <w:color w:val="FF0000"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color w:val="FF0000"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i/>
          <w:i/>
          <w:iCs/>
          <w:sz w:val="22"/>
          <w:szCs w:val="22"/>
          <w:lang w:eastAsia="pl-PL"/>
        </w:rPr>
      </w:pPr>
      <w:r>
        <w:rPr>
          <w:rFonts w:cs="Calibri" w:cstheme="minorHAns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cs="Calibri" w:ascii="Calibri" w:hAnsi="Calibri" w:asciiTheme="minorHAnsi" w:cstheme="minorHAnsi" w:hAnsiTheme="minorHAnsi"/>
          <w:i/>
          <w:iCs/>
          <w:sz w:val="22"/>
          <w:szCs w:val="22"/>
          <w:lang w:eastAsia="pl-PL"/>
        </w:rPr>
        <w:t xml:space="preserve">Data: ...........     </w:t>
        <w:tab/>
        <w:tab/>
        <w:tab/>
        <w:tab/>
        <w:t>Podpis przedstawiciela firmy: ...........................</w:t>
      </w:r>
      <w:r>
        <w:rPr>
          <w:rFonts w:ascii="Cambria" w:hAnsi="Cambria" w:asciiTheme="majorHAnsi" w:hAnsiTheme="majorHAnsi"/>
          <w:i/>
          <w:iCs/>
          <w:sz w:val="22"/>
          <w:szCs w:val="22"/>
          <w:lang w:eastAsia="pl-PL"/>
        </w:rPr>
        <w:t>.........................</w:t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 w:asciiTheme="majorHAnsi" w:hAnsiTheme="majorHAnsi"/>
          <w:i/>
          <w:i/>
          <w:iCs/>
          <w:sz w:val="22"/>
          <w:szCs w:val="22"/>
          <w:lang w:eastAsia="pl-PL"/>
        </w:rPr>
      </w:pPr>
      <w:r>
        <w:rPr>
          <w:rFonts w:asciiTheme="majorHAnsi" w:hAnsiTheme="majorHAnsi" w:ascii="Cambria" w:hAnsi="Cambria"/>
          <w:i/>
          <w:iCs/>
          <w:sz w:val="22"/>
          <w:szCs w:val="22"/>
          <w:lang w:eastAsia="pl-PL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417" w:right="1274" w:gutter="0" w:header="0" w:top="1985" w:footer="449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alibri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drawing>
        <wp:anchor behindDoc="0" distT="0" distB="0" distL="0" distR="0" simplePos="0" locked="0" layoutInCell="0" allowOverlap="1" relativeHeight="9">
          <wp:simplePos x="0" y="0"/>
          <wp:positionH relativeFrom="column">
            <wp:posOffset>81280</wp:posOffset>
          </wp:positionH>
          <wp:positionV relativeFrom="paragraph">
            <wp:posOffset>131445</wp:posOffset>
          </wp:positionV>
          <wp:extent cx="3876675" cy="704850"/>
          <wp:effectExtent l="0" t="0" r="0" b="0"/>
          <wp:wrapTight wrapText="largest">
            <wp:wrapPolygon edited="0">
              <wp:start x="-105" y="0"/>
              <wp:lineTo x="-105" y="21016"/>
              <wp:lineTo x="21653" y="21016"/>
              <wp:lineTo x="21653" y="0"/>
              <wp:lineTo x="-105" y="0"/>
            </wp:wrapPolygon>
          </wp:wrapTight>
          <wp:docPr id="3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8766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  <w:p>
    <w:pPr>
      <w:pStyle w:val="Footer"/>
      <w:jc w:val="center"/>
      <w:rPr/>
    </w:pPr>
    <w:r>
      <w:rPr/>
      <w:drawing>
        <wp:anchor behindDoc="0" distT="0" distB="0" distL="0" distR="0" simplePos="0" locked="0" layoutInCell="0" allowOverlap="1" relativeHeight="13">
          <wp:simplePos x="0" y="0"/>
          <wp:positionH relativeFrom="column">
            <wp:posOffset>4129405</wp:posOffset>
          </wp:positionH>
          <wp:positionV relativeFrom="paragraph">
            <wp:posOffset>60960</wp:posOffset>
          </wp:positionV>
          <wp:extent cx="1477010" cy="438150"/>
          <wp:effectExtent l="0" t="0" r="0" b="0"/>
          <wp:wrapTight wrapText="largest">
            <wp:wrapPolygon edited="0">
              <wp:start x="-274" y="0"/>
              <wp:lineTo x="-274" y="20660"/>
              <wp:lineTo x="21728" y="20660"/>
              <wp:lineTo x="21728" y="0"/>
              <wp:lineTo x="-274" y="0"/>
            </wp:wrapPolygon>
          </wp:wrapTight>
          <wp:docPr id="4" name="Obraz5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 kopia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Footer"/>
      <w:jc w:val="center"/>
      <w:rPr/>
    </w:pPr>
    <w:r>
      <w:rPr/>
    </w:r>
  </w:p>
  <w:p>
    <w:pPr>
      <w:pStyle w:val="Footer"/>
      <w:jc w:val="center"/>
      <w:rPr/>
    </w:pPr>
    <w:r>
      <w:rPr/>
    </w:r>
  </w:p>
  <w:p>
    <w:pPr>
      <w:pStyle w:val="Footer"/>
      <w:jc w:val="center"/>
      <w:rPr>
        <w:rFonts w:cs="Calibri"/>
        <w:iCs/>
        <w:sz w:val="18"/>
        <w:szCs w:val="18"/>
      </w:rPr>
    </w:pPr>
    <w:r>
      <w:rPr>
        <w:rFonts w:cs="Calibri"/>
        <w:iCs/>
        <w:sz w:val="18"/>
        <w:szCs w:val="18"/>
      </w:rPr>
    </w:r>
  </w:p>
  <w:p>
    <w:pPr>
      <w:pStyle w:val="Footer"/>
      <w:jc w:val="center"/>
      <w:rPr>
        <w:rFonts w:ascii="Calibri" w:hAnsi="Calibri" w:cs="Calibri"/>
        <w:iCs/>
      </w:rPr>
    </w:pPr>
    <w:r>
      <w:rPr>
        <w:rFonts w:cs="Calibri"/>
        <w:iCs/>
        <w:sz w:val="18"/>
        <w:szCs w:val="18"/>
      </w:rPr>
      <w:t>Projekt realizowany w ramach naboru pt. „Zbudowanie systemu koordynacji i monitorowania regionalnych działań na rzecz kształcenia zawodowego, szkolnictwa wyższego oraz uczenia się przez całe życie, w tym uczenia się dorosłych”</w:t>
    </w:r>
  </w:p>
  <w:p>
    <w:pPr>
      <w:pStyle w:val="Footer"/>
      <w:tabs>
        <w:tab w:val="clear" w:pos="4536"/>
        <w:tab w:val="clear" w:pos="9072"/>
        <w:tab w:val="left" w:pos="1365" w:leader="none"/>
      </w:tabs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drawing>
        <wp:anchor behindDoc="0" distT="0" distB="0" distL="0" distR="0" simplePos="0" locked="0" layoutInCell="0" allowOverlap="1" relativeHeight="9">
          <wp:simplePos x="0" y="0"/>
          <wp:positionH relativeFrom="column">
            <wp:posOffset>81280</wp:posOffset>
          </wp:positionH>
          <wp:positionV relativeFrom="paragraph">
            <wp:posOffset>131445</wp:posOffset>
          </wp:positionV>
          <wp:extent cx="3876675" cy="704850"/>
          <wp:effectExtent l="0" t="0" r="0" b="0"/>
          <wp:wrapTight wrapText="largest">
            <wp:wrapPolygon edited="0">
              <wp:start x="-105" y="0"/>
              <wp:lineTo x="-105" y="21016"/>
              <wp:lineTo x="21653" y="21016"/>
              <wp:lineTo x="21653" y="0"/>
              <wp:lineTo x="-105" y="0"/>
            </wp:wrapPolygon>
          </wp:wrapTight>
          <wp:docPr id="5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8766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  <w:p>
    <w:pPr>
      <w:pStyle w:val="Footer"/>
      <w:jc w:val="center"/>
      <w:rPr/>
    </w:pPr>
    <w:r>
      <w:rPr/>
      <w:drawing>
        <wp:anchor behindDoc="0" distT="0" distB="0" distL="0" distR="0" simplePos="0" locked="0" layoutInCell="0" allowOverlap="1" relativeHeight="13">
          <wp:simplePos x="0" y="0"/>
          <wp:positionH relativeFrom="column">
            <wp:posOffset>4129405</wp:posOffset>
          </wp:positionH>
          <wp:positionV relativeFrom="paragraph">
            <wp:posOffset>60960</wp:posOffset>
          </wp:positionV>
          <wp:extent cx="1477010" cy="438150"/>
          <wp:effectExtent l="0" t="0" r="0" b="0"/>
          <wp:wrapTight wrapText="largest">
            <wp:wrapPolygon edited="0">
              <wp:start x="-274" y="0"/>
              <wp:lineTo x="-274" y="20660"/>
              <wp:lineTo x="21728" y="20660"/>
              <wp:lineTo x="21728" y="0"/>
              <wp:lineTo x="-274" y="0"/>
            </wp:wrapPolygon>
          </wp:wrapTight>
          <wp:docPr id="6" name="Obraz5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5 kopia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Footer"/>
      <w:jc w:val="center"/>
      <w:rPr/>
    </w:pPr>
    <w:r>
      <w:rPr/>
    </w:r>
  </w:p>
  <w:p>
    <w:pPr>
      <w:pStyle w:val="Footer"/>
      <w:jc w:val="center"/>
      <w:rPr/>
    </w:pPr>
    <w:r>
      <w:rPr/>
    </w:r>
  </w:p>
  <w:p>
    <w:pPr>
      <w:pStyle w:val="Footer"/>
      <w:jc w:val="center"/>
      <w:rPr>
        <w:rFonts w:cs="Calibri"/>
        <w:iCs/>
        <w:sz w:val="18"/>
        <w:szCs w:val="18"/>
      </w:rPr>
    </w:pPr>
    <w:r>
      <w:rPr>
        <w:rFonts w:cs="Calibri"/>
        <w:iCs/>
        <w:sz w:val="18"/>
        <w:szCs w:val="18"/>
      </w:rPr>
    </w:r>
  </w:p>
  <w:p>
    <w:pPr>
      <w:pStyle w:val="Footer"/>
      <w:jc w:val="center"/>
      <w:rPr>
        <w:rFonts w:ascii="Calibri" w:hAnsi="Calibri" w:cs="Calibri"/>
        <w:iCs/>
      </w:rPr>
    </w:pPr>
    <w:r>
      <w:rPr>
        <w:rFonts w:cs="Calibri"/>
        <w:iCs/>
        <w:sz w:val="18"/>
        <w:szCs w:val="18"/>
      </w:rPr>
      <w:t>Projekt realizowany w ramach naboru pt. „Zbudowanie systemu koordynacji i monitorowania regionalnych działań na rzecz kształcenia zawodowego, szkolnictwa wyższego oraz uczenia się przez całe życie, w tym uczenia się dorosłych”</w:t>
    </w:r>
  </w:p>
  <w:p>
    <w:pPr>
      <w:pStyle w:val="Footer"/>
      <w:tabs>
        <w:tab w:val="clear" w:pos="4536"/>
        <w:tab w:val="clear" w:pos="9072"/>
        <w:tab w:val="left" w:pos="1365" w:leader="none"/>
      </w:tabs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186055</wp:posOffset>
          </wp:positionH>
          <wp:positionV relativeFrom="paragraph">
            <wp:posOffset>295275</wp:posOffset>
          </wp:positionV>
          <wp:extent cx="5762625" cy="742950"/>
          <wp:effectExtent l="0" t="0" r="0" b="0"/>
          <wp:wrapTight wrapText="bothSides">
            <wp:wrapPolygon edited="0">
              <wp:start x="-67" y="0"/>
              <wp:lineTo x="-67" y="21047"/>
              <wp:lineTo x="21636" y="21047"/>
              <wp:lineTo x="21636" y="0"/>
              <wp:lineTo x="-67" y="0"/>
            </wp:wrapPolygon>
          </wp:wrapTight>
          <wp:docPr id="1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186055</wp:posOffset>
          </wp:positionH>
          <wp:positionV relativeFrom="paragraph">
            <wp:posOffset>295275</wp:posOffset>
          </wp:positionV>
          <wp:extent cx="5762625" cy="742950"/>
          <wp:effectExtent l="0" t="0" r="0" b="0"/>
          <wp:wrapTight wrapText="bothSides">
            <wp:wrapPolygon edited="0">
              <wp:start x="-67" y="0"/>
              <wp:lineTo x="-67" y="21047"/>
              <wp:lineTo x="21636" y="21047"/>
              <wp:lineTo x="21636" y="0"/>
              <wp:lineTo x="-67" y="0"/>
            </wp:wrapPolygon>
          </wp:wrapTight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val="fullPage" w:percent="104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64a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semiHidden/>
    <w:qFormat/>
    <w:rsid w:val="00064a69"/>
    <w:rPr/>
  </w:style>
  <w:style w:type="character" w:styleId="StopkaZnak" w:customStyle="1">
    <w:name w:val="Stopka Znak"/>
    <w:basedOn w:val="DefaultParagraphFont"/>
    <w:uiPriority w:val="99"/>
    <w:qFormat/>
    <w:rsid w:val="00064a69"/>
    <w:rPr/>
  </w:style>
  <w:style w:type="character" w:styleId="TekstpodstawowyZnak" w:customStyle="1">
    <w:name w:val="Tekst podstawowy Znak"/>
    <w:basedOn w:val="DefaultParagraphFont"/>
    <w:qFormat/>
    <w:rsid w:val="00064a69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WW8Num3z0" w:customStyle="1">
    <w:name w:val="WW8Num3z0"/>
    <w:qFormat/>
    <w:rsid w:val="007214d1"/>
    <w:rPr>
      <w:sz w:val="20"/>
    </w:rPr>
  </w:style>
  <w:style w:type="character" w:styleId="Hyperlink">
    <w:name w:val="Hyperlink"/>
    <w:rsid w:val="002707fb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b779c"/>
    <w:rPr>
      <w:rFonts w:ascii="Tahoma" w:hAnsi="Tahoma" w:eastAsia="Times New Roman" w:cs="Tahoma"/>
      <w:sz w:val="16"/>
      <w:szCs w:val="16"/>
      <w:lang w:eastAsia="ar-SA"/>
    </w:rPr>
  </w:style>
  <w:style w:type="character" w:styleId="Znakinumeracji" w:customStyle="1">
    <w:name w:val="Znaki numeracji"/>
    <w:qFormat/>
    <w:rsid w:val="00bf159f"/>
    <w:rPr/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rsid w:val="00064a69"/>
    <w:pPr/>
    <w:rPr>
      <w:b/>
      <w:bCs/>
    </w:rPr>
  </w:style>
  <w:style w:type="paragraph" w:styleId="List">
    <w:name w:val="List"/>
    <w:basedOn w:val="BodyText"/>
    <w:rsid w:val="00bf159f"/>
    <w:pPr/>
    <w:rPr>
      <w:rFonts w:cs="Lucida Sans"/>
    </w:rPr>
  </w:style>
  <w:style w:type="paragraph" w:styleId="Caption">
    <w:name w:val="caption"/>
    <w:basedOn w:val="Normal"/>
    <w:qFormat/>
    <w:rsid w:val="00bf159f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bf159f"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rsid w:val="00bf159f"/>
    <w:pPr/>
    <w:rPr/>
  </w:style>
  <w:style w:type="paragraph" w:styleId="Header">
    <w:name w:val="header"/>
    <w:basedOn w:val="Normal"/>
    <w:next w:val="BodyText"/>
    <w:link w:val="NagwekZnak"/>
    <w:uiPriority w:val="99"/>
    <w:semiHidden/>
    <w:unhideWhenUsed/>
    <w:rsid w:val="00064a6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064a6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2707fb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b779c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007d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paragraph" w:styleId="Tekstwstpniesformatowany" w:customStyle="1">
    <w:name w:val="Tekst wstępnie sformatowany"/>
    <w:basedOn w:val="Normal"/>
    <w:qFormat/>
    <w:rsid w:val="00bf159f"/>
    <w:pPr/>
    <w:rPr>
      <w:rFonts w:ascii="Liberation Mono" w:hAnsi="Liberation Mono" w:eastAsia="Liberation Mono" w:cs="Liberation Mono"/>
      <w:sz w:val="20"/>
      <w:szCs w:val="20"/>
    </w:rPr>
  </w:style>
  <w:style w:type="paragraph" w:styleId="Default" w:customStyle="1">
    <w:name w:val="Default"/>
    <w:qFormat/>
    <w:rsid w:val="00db0214"/>
    <w:pPr>
      <w:widowControl/>
      <w:suppressAutoHyphens w:val="fals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064a6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.machnik@nysa.praca.gov.pl" TargetMode="External"/><Relationship Id="rId3" Type="http://schemas.openxmlformats.org/officeDocument/2006/relationships/hyperlink" Target="mailto:bok@powiat.nysa.pl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DDA6F-67AF-4F92-B36C-A722BD8B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LibreOffice/25.2.7.2$Windows_X86_64 LibreOffice_project/5cbfd1ab6520636bb5f7b99185aa69bd7456825d</Application>
  <AppVersion>15.0000</AppVersion>
  <Pages>3</Pages>
  <Words>759</Words>
  <Characters>5161</Characters>
  <CharactersWithSpaces>6072</CharactersWithSpaces>
  <Paragraphs>61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2026-02-26T06:24:00Z</dcterms:created>
  <dc:creator>acanecki</dc:creator>
  <dc:description/>
  <dc:language>pl-PL</dc:language>
  <cp:lastModifiedBy>Ewa Gola</cp:lastModifiedBy>
  <cp:lastPrinted>2025-01-20T08:51:00Z</cp:lastPrinted>
  <dcterms:modified xsi:type="dcterms:W3CDTF">2026-02-26T06:29:00Z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